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24" w:rsidRPr="00472253" w:rsidRDefault="00D77F24" w:rsidP="00D77F24">
      <w:pPr>
        <w:spacing w:after="0"/>
        <w:rPr>
          <w:lang w:val="ru-RU"/>
        </w:rPr>
      </w:pPr>
      <w:r w:rsidRPr="00472253">
        <w:rPr>
          <w:b/>
          <w:color w:val="000000"/>
          <w:lang w:val="ru-RU"/>
        </w:rPr>
        <w:t>Перечень</w:t>
      </w:r>
      <w:r w:rsidRPr="00472253">
        <w:rPr>
          <w:lang w:val="ru-RU"/>
        </w:rPr>
        <w:br/>
      </w:r>
      <w:r w:rsidRPr="00472253">
        <w:rPr>
          <w:b/>
          <w:color w:val="000000"/>
          <w:lang w:val="ru-RU"/>
        </w:rPr>
        <w:t>оперативных и специальных служб, транспорт которых подлежит</w:t>
      </w:r>
      <w:r w:rsidRPr="00472253">
        <w:rPr>
          <w:lang w:val="ru-RU"/>
        </w:rPr>
        <w:br/>
      </w:r>
      <w:r w:rsidRPr="00472253">
        <w:rPr>
          <w:b/>
          <w:color w:val="000000"/>
          <w:lang w:val="ru-RU"/>
        </w:rPr>
        <w:t>оборудованию специальными световыми и звуковыми сигналами</w:t>
      </w:r>
      <w:r w:rsidRPr="00472253">
        <w:rPr>
          <w:lang w:val="ru-RU"/>
        </w:rPr>
        <w:br/>
      </w:r>
      <w:r w:rsidRPr="00472253">
        <w:rPr>
          <w:b/>
          <w:color w:val="000000"/>
          <w:lang w:val="ru-RU"/>
        </w:rPr>
        <w:t xml:space="preserve">и окраске по специальным </w:t>
      </w:r>
      <w:proofErr w:type="spellStart"/>
      <w:r w:rsidRPr="00472253">
        <w:rPr>
          <w:b/>
          <w:color w:val="000000"/>
          <w:lang w:val="ru-RU"/>
        </w:rPr>
        <w:t>цветографическим</w:t>
      </w:r>
      <w:proofErr w:type="spellEnd"/>
      <w:r w:rsidRPr="00472253">
        <w:rPr>
          <w:b/>
          <w:color w:val="000000"/>
          <w:lang w:val="ru-RU"/>
        </w:rPr>
        <w:t xml:space="preserve"> схемам</w:t>
      </w:r>
    </w:p>
    <w:p w:rsidR="00D77F24" w:rsidRPr="00472253" w:rsidRDefault="00D77F24" w:rsidP="00D77F24">
      <w:pPr>
        <w:spacing w:after="0"/>
        <w:rPr>
          <w:lang w:val="ru-RU"/>
        </w:rPr>
      </w:pPr>
      <w:bookmarkStart w:id="0" w:name="z985"/>
      <w:r>
        <w:rPr>
          <w:color w:val="000000"/>
          <w:sz w:val="20"/>
        </w:rPr>
        <w:t>     </w:t>
      </w:r>
      <w:r w:rsidRPr="00472253">
        <w:rPr>
          <w:color w:val="000000"/>
          <w:sz w:val="20"/>
          <w:lang w:val="ru-RU"/>
        </w:rPr>
        <w:t xml:space="preserve"> 1. Служба государственной охраны Республики Казахстан.</w:t>
      </w:r>
    </w:p>
    <w:p w:rsidR="00D77F24" w:rsidRPr="00472253" w:rsidRDefault="00D77F24" w:rsidP="00D77F24">
      <w:pPr>
        <w:spacing w:after="0"/>
        <w:rPr>
          <w:lang w:val="ru-RU"/>
        </w:rPr>
      </w:pPr>
      <w:bookmarkStart w:id="1" w:name="z986"/>
      <w:bookmarkEnd w:id="0"/>
      <w:r>
        <w:rPr>
          <w:color w:val="000000"/>
          <w:sz w:val="20"/>
        </w:rPr>
        <w:t>     </w:t>
      </w:r>
      <w:r w:rsidRPr="00472253">
        <w:rPr>
          <w:color w:val="000000"/>
          <w:sz w:val="20"/>
          <w:lang w:val="ru-RU"/>
        </w:rPr>
        <w:t xml:space="preserve"> 2. Оперативные службы органов национальной безопасности Республики Казахстан.</w:t>
      </w:r>
    </w:p>
    <w:p w:rsidR="00D77F24" w:rsidRPr="00472253" w:rsidRDefault="00D77F24" w:rsidP="00D77F24">
      <w:pPr>
        <w:spacing w:after="0"/>
        <w:rPr>
          <w:lang w:val="ru-RU"/>
        </w:rPr>
      </w:pPr>
      <w:bookmarkStart w:id="2" w:name="z987"/>
      <w:bookmarkEnd w:id="1"/>
      <w:r>
        <w:rPr>
          <w:color w:val="000000"/>
          <w:sz w:val="20"/>
        </w:rPr>
        <w:t>     </w:t>
      </w:r>
      <w:r w:rsidRPr="00472253">
        <w:rPr>
          <w:color w:val="000000"/>
          <w:sz w:val="20"/>
          <w:lang w:val="ru-RU"/>
        </w:rPr>
        <w:t xml:space="preserve"> 3. Оперативные службы органов внутренних дел Республики Казахстан.</w:t>
      </w:r>
    </w:p>
    <w:p w:rsidR="00D77F24" w:rsidRPr="00472253" w:rsidRDefault="00D77F24" w:rsidP="00D77F24">
      <w:pPr>
        <w:spacing w:after="0"/>
        <w:rPr>
          <w:lang w:val="ru-RU"/>
        </w:rPr>
      </w:pPr>
      <w:bookmarkStart w:id="3" w:name="z988"/>
      <w:bookmarkEnd w:id="2"/>
      <w:r>
        <w:rPr>
          <w:color w:val="000000"/>
          <w:sz w:val="20"/>
        </w:rPr>
        <w:t>     </w:t>
      </w:r>
      <w:r w:rsidRPr="00472253">
        <w:rPr>
          <w:color w:val="000000"/>
          <w:sz w:val="20"/>
          <w:lang w:val="ru-RU"/>
        </w:rPr>
        <w:t xml:space="preserve"> 4. Оперативные службы органов в сфере гражданской защиты Республики Казахстан.</w:t>
      </w:r>
    </w:p>
    <w:p w:rsidR="00D77F24" w:rsidRPr="00472253" w:rsidRDefault="00D77F24" w:rsidP="00D77F24">
      <w:pPr>
        <w:spacing w:after="0"/>
        <w:rPr>
          <w:lang w:val="ru-RU"/>
        </w:rPr>
      </w:pPr>
      <w:bookmarkStart w:id="4" w:name="z989"/>
      <w:bookmarkEnd w:id="3"/>
      <w:r>
        <w:rPr>
          <w:color w:val="000000"/>
          <w:sz w:val="20"/>
        </w:rPr>
        <w:t>     </w:t>
      </w:r>
      <w:r w:rsidRPr="00472253">
        <w:rPr>
          <w:color w:val="000000"/>
          <w:sz w:val="20"/>
          <w:lang w:val="ru-RU"/>
        </w:rPr>
        <w:t xml:space="preserve"> 5. Органы военной полиции.</w:t>
      </w:r>
    </w:p>
    <w:p w:rsidR="00D77F24" w:rsidRPr="00472253" w:rsidRDefault="00D77F24" w:rsidP="00D77F24">
      <w:pPr>
        <w:spacing w:after="0"/>
        <w:rPr>
          <w:lang w:val="ru-RU"/>
        </w:rPr>
      </w:pPr>
      <w:bookmarkStart w:id="5" w:name="z990"/>
      <w:bookmarkEnd w:id="4"/>
      <w:r>
        <w:rPr>
          <w:color w:val="000000"/>
          <w:sz w:val="20"/>
        </w:rPr>
        <w:t>     </w:t>
      </w:r>
      <w:r w:rsidRPr="00472253">
        <w:rPr>
          <w:color w:val="000000"/>
          <w:sz w:val="20"/>
          <w:lang w:val="ru-RU"/>
        </w:rPr>
        <w:t xml:space="preserve"> 6. Аварийные службы.</w:t>
      </w:r>
    </w:p>
    <w:p w:rsidR="00D77F24" w:rsidRPr="00472253" w:rsidRDefault="00D77F24" w:rsidP="00D77F24">
      <w:pPr>
        <w:spacing w:after="0"/>
        <w:rPr>
          <w:lang w:val="ru-RU"/>
        </w:rPr>
      </w:pPr>
      <w:bookmarkStart w:id="6" w:name="z991"/>
      <w:bookmarkEnd w:id="5"/>
      <w:r>
        <w:rPr>
          <w:color w:val="000000"/>
          <w:sz w:val="20"/>
        </w:rPr>
        <w:t>     </w:t>
      </w:r>
      <w:r w:rsidRPr="00472253">
        <w:rPr>
          <w:color w:val="000000"/>
          <w:sz w:val="20"/>
          <w:lang w:val="ru-RU"/>
        </w:rPr>
        <w:t xml:space="preserve"> 7. Служба скорой медицинской помощи.</w:t>
      </w:r>
    </w:p>
    <w:p w:rsidR="00D77F24" w:rsidRPr="00472253" w:rsidRDefault="00D77F24" w:rsidP="00D77F24">
      <w:pPr>
        <w:spacing w:after="0"/>
        <w:rPr>
          <w:lang w:val="ru-RU"/>
        </w:rPr>
      </w:pPr>
      <w:bookmarkStart w:id="7" w:name="z992"/>
      <w:bookmarkEnd w:id="6"/>
      <w:r>
        <w:rPr>
          <w:color w:val="000000"/>
          <w:sz w:val="20"/>
        </w:rPr>
        <w:t>     </w:t>
      </w:r>
      <w:r w:rsidRPr="00472253">
        <w:rPr>
          <w:color w:val="000000"/>
          <w:sz w:val="20"/>
          <w:lang w:val="ru-RU"/>
        </w:rPr>
        <w:t xml:space="preserve"> 8. Мобильные группы оперативного реагирования частных охранных организаций.</w:t>
      </w:r>
    </w:p>
    <w:p w:rsidR="00D77F24" w:rsidRPr="00472253" w:rsidRDefault="00D77F24" w:rsidP="00D77F24">
      <w:pPr>
        <w:spacing w:after="0"/>
        <w:rPr>
          <w:lang w:val="ru-RU"/>
        </w:rPr>
      </w:pPr>
      <w:bookmarkStart w:id="8" w:name="z993"/>
      <w:bookmarkEnd w:id="7"/>
      <w:r>
        <w:rPr>
          <w:color w:val="000000"/>
          <w:sz w:val="20"/>
        </w:rPr>
        <w:t>     </w:t>
      </w:r>
      <w:r w:rsidRPr="00472253">
        <w:rPr>
          <w:color w:val="000000"/>
          <w:sz w:val="20"/>
          <w:lang w:val="ru-RU"/>
        </w:rPr>
        <w:t xml:space="preserve"> 9. Передвижные контрольно-пропускные пункты органов транспортного контроля.</w:t>
      </w:r>
    </w:p>
    <w:p w:rsidR="00D77F24" w:rsidRPr="00472253" w:rsidRDefault="00D77F24" w:rsidP="00D77F24">
      <w:pPr>
        <w:spacing w:after="0"/>
        <w:rPr>
          <w:lang w:val="ru-RU"/>
        </w:rPr>
      </w:pPr>
      <w:bookmarkStart w:id="9" w:name="z1"/>
      <w:bookmarkEnd w:id="8"/>
      <w:r>
        <w:rPr>
          <w:color w:val="000000"/>
          <w:sz w:val="20"/>
        </w:rPr>
        <w:t>     </w:t>
      </w:r>
      <w:r w:rsidRPr="00472253">
        <w:rPr>
          <w:color w:val="000000"/>
          <w:sz w:val="20"/>
          <w:lang w:val="ru-RU"/>
        </w:rPr>
        <w:t xml:space="preserve"> 10. Департамент специальных прокуроров Генеральной прокуратуры Республики Казахстан.</w:t>
      </w:r>
    </w:p>
    <w:bookmarkEnd w:id="9"/>
    <w:p w:rsidR="00D77F24" w:rsidRPr="00D77F24" w:rsidRDefault="00D77F24" w:rsidP="00D77F24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72253">
        <w:rPr>
          <w:color w:val="FF0000"/>
          <w:sz w:val="20"/>
          <w:lang w:val="ru-RU"/>
        </w:rPr>
        <w:t xml:space="preserve"> </w:t>
      </w:r>
      <w:r w:rsidRPr="00D77F24">
        <w:rPr>
          <w:color w:val="FF0000"/>
          <w:sz w:val="20"/>
          <w:lang w:val="ru-RU"/>
        </w:rPr>
        <w:t>Сноска. Перечень дополнен пунктом 10 в соответствии с постановлением Правительства РК от 23.06.2015 № 472 (вводится в действие по истечении десяти календарных дней после дня его первого официального опубликования).</w:t>
      </w:r>
      <w:r w:rsidRPr="00D77F24">
        <w:rPr>
          <w:lang w:val="ru-RU"/>
        </w:rPr>
        <w:br/>
      </w:r>
    </w:p>
    <w:p w:rsidR="00D77F24" w:rsidRPr="00472253" w:rsidRDefault="00D77F24" w:rsidP="00D77F24">
      <w:pPr>
        <w:spacing w:after="0"/>
        <w:rPr>
          <w:lang w:val="ru-RU"/>
        </w:rPr>
      </w:pPr>
      <w:bookmarkStart w:id="10" w:name="z1071"/>
      <w:r>
        <w:rPr>
          <w:color w:val="000000"/>
          <w:sz w:val="20"/>
        </w:rPr>
        <w:t>     </w:t>
      </w:r>
      <w:r w:rsidRPr="00D77F24">
        <w:rPr>
          <w:color w:val="000000"/>
          <w:sz w:val="20"/>
          <w:lang w:val="ru-RU"/>
        </w:rPr>
        <w:t xml:space="preserve"> </w:t>
      </w:r>
      <w:r w:rsidRPr="00472253">
        <w:rPr>
          <w:color w:val="000000"/>
          <w:sz w:val="20"/>
          <w:lang w:val="ru-RU"/>
        </w:rPr>
        <w:t>11. Оперативные подразделения службы экономических расследований.</w:t>
      </w:r>
    </w:p>
    <w:bookmarkEnd w:id="10"/>
    <w:p w:rsidR="00D77F24" w:rsidRPr="00D77F24" w:rsidRDefault="00D77F24" w:rsidP="00D77F24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72253">
        <w:rPr>
          <w:color w:val="FF0000"/>
          <w:sz w:val="20"/>
          <w:lang w:val="ru-RU"/>
        </w:rPr>
        <w:t xml:space="preserve"> </w:t>
      </w:r>
      <w:r w:rsidRPr="00D77F24">
        <w:rPr>
          <w:color w:val="FF0000"/>
          <w:sz w:val="20"/>
          <w:lang w:val="ru-RU"/>
        </w:rPr>
        <w:t>Сноска. Перечень дополнен пунктом 11 в соответствии с постановлением Правительства РК от 21.10.2017 № 667 (вводится в действие по истечении десяти календарных дней после дня его первого официального опубликования).</w:t>
      </w:r>
      <w:r w:rsidRPr="00D77F24">
        <w:rPr>
          <w:lang w:val="ru-RU"/>
        </w:rPr>
        <w:br/>
      </w:r>
    </w:p>
    <w:p w:rsidR="00D77F24" w:rsidRPr="00472253" w:rsidRDefault="00D77F24" w:rsidP="00D77F24">
      <w:pPr>
        <w:spacing w:after="0"/>
        <w:rPr>
          <w:lang w:val="ru-RU"/>
        </w:rPr>
      </w:pPr>
      <w:bookmarkStart w:id="11" w:name="z1072"/>
      <w:r>
        <w:rPr>
          <w:color w:val="000000"/>
          <w:sz w:val="20"/>
        </w:rPr>
        <w:t>     </w:t>
      </w:r>
      <w:r w:rsidRPr="00D77F24">
        <w:rPr>
          <w:color w:val="000000"/>
          <w:sz w:val="20"/>
          <w:lang w:val="ru-RU"/>
        </w:rPr>
        <w:t xml:space="preserve"> </w:t>
      </w:r>
      <w:r w:rsidRPr="00472253">
        <w:rPr>
          <w:color w:val="000000"/>
          <w:sz w:val="20"/>
          <w:lang w:val="ru-RU"/>
        </w:rPr>
        <w:t xml:space="preserve">12. Оперативные службы </w:t>
      </w:r>
      <w:proofErr w:type="spellStart"/>
      <w:r w:rsidRPr="00472253">
        <w:rPr>
          <w:color w:val="000000"/>
          <w:sz w:val="20"/>
          <w:lang w:val="ru-RU"/>
        </w:rPr>
        <w:t>антикоррупционной</w:t>
      </w:r>
      <w:proofErr w:type="spellEnd"/>
      <w:r w:rsidRPr="00472253">
        <w:rPr>
          <w:color w:val="000000"/>
          <w:sz w:val="20"/>
          <w:lang w:val="ru-RU"/>
        </w:rPr>
        <w:t xml:space="preserve"> службы.</w:t>
      </w:r>
    </w:p>
    <w:bookmarkEnd w:id="11"/>
    <w:p w:rsidR="00D77F24" w:rsidRPr="00472253" w:rsidRDefault="00D77F24" w:rsidP="00D77F24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72253">
        <w:rPr>
          <w:color w:val="FF0000"/>
          <w:sz w:val="20"/>
          <w:lang w:val="ru-RU"/>
        </w:rPr>
        <w:t xml:space="preserve"> Сноска. Перечень дополнен пунктом 12 в соответствии с постановлением Правительства РК от 21.10.2017 № 667 (вводится в действие по истечении десяти календарных дней после дня его первого официального опубликования).</w:t>
      </w:r>
      <w:r w:rsidRPr="00472253">
        <w:rPr>
          <w:lang w:val="ru-RU"/>
        </w:rPr>
        <w:br/>
      </w:r>
    </w:p>
    <w:p w:rsidR="00D77F24" w:rsidRPr="00D77F24" w:rsidRDefault="00D77F24" w:rsidP="00D77F24">
      <w:pPr>
        <w:spacing w:after="0"/>
        <w:rPr>
          <w:lang w:val="ru-RU"/>
        </w:rPr>
      </w:pPr>
      <w:bookmarkStart w:id="12" w:name="z1073"/>
      <w:r>
        <w:rPr>
          <w:color w:val="000000"/>
          <w:sz w:val="20"/>
        </w:rPr>
        <w:t>     </w:t>
      </w:r>
      <w:r w:rsidRPr="00472253">
        <w:rPr>
          <w:color w:val="000000"/>
          <w:sz w:val="20"/>
          <w:lang w:val="ru-RU"/>
        </w:rPr>
        <w:t xml:space="preserve"> </w:t>
      </w:r>
      <w:r w:rsidRPr="00D77F24">
        <w:rPr>
          <w:color w:val="000000"/>
          <w:sz w:val="20"/>
          <w:lang w:val="ru-RU"/>
        </w:rPr>
        <w:t>13. Службы инкассации.</w:t>
      </w:r>
    </w:p>
    <w:bookmarkEnd w:id="12"/>
    <w:p w:rsidR="00D77F24" w:rsidRPr="00D77F24" w:rsidRDefault="00D77F24" w:rsidP="00D77F24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D77F24">
        <w:rPr>
          <w:color w:val="FF0000"/>
          <w:sz w:val="20"/>
          <w:lang w:val="ru-RU"/>
        </w:rPr>
        <w:t xml:space="preserve"> Сноска. Перечень дополнен пунктом 13 в соответствии с постановлением Правительства РК от 21.10.2017 № 667 (вводится в действие по истечении десяти календарных дней после дня его первого официального опубликования).</w:t>
      </w:r>
      <w:r w:rsidRPr="00D77F24">
        <w:rPr>
          <w:lang w:val="ru-RU"/>
        </w:rPr>
        <w:br/>
      </w:r>
    </w:p>
    <w:p w:rsidR="00D77F24" w:rsidRPr="00472253" w:rsidRDefault="00D77F24" w:rsidP="00D77F24">
      <w:pPr>
        <w:spacing w:after="0"/>
        <w:rPr>
          <w:lang w:val="ru-RU"/>
        </w:rPr>
      </w:pPr>
      <w:bookmarkStart w:id="13" w:name="z1074"/>
      <w:r>
        <w:rPr>
          <w:color w:val="000000"/>
          <w:sz w:val="20"/>
        </w:rPr>
        <w:t>     </w:t>
      </w:r>
      <w:r w:rsidRPr="00D77F24">
        <w:rPr>
          <w:color w:val="000000"/>
          <w:sz w:val="20"/>
          <w:lang w:val="ru-RU"/>
        </w:rPr>
        <w:t xml:space="preserve"> </w:t>
      </w:r>
      <w:r w:rsidRPr="00472253">
        <w:rPr>
          <w:color w:val="000000"/>
          <w:sz w:val="20"/>
          <w:lang w:val="ru-RU"/>
        </w:rPr>
        <w:t>14. Транспортные средства, сопровождающие организованные группы велосипедистов.</w:t>
      </w:r>
    </w:p>
    <w:bookmarkEnd w:id="13"/>
    <w:p w:rsidR="00D77F24" w:rsidRPr="00D77F24" w:rsidRDefault="00D77F24" w:rsidP="00D77F24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72253">
        <w:rPr>
          <w:color w:val="FF0000"/>
          <w:sz w:val="20"/>
          <w:lang w:val="ru-RU"/>
        </w:rPr>
        <w:t xml:space="preserve"> </w:t>
      </w:r>
      <w:r w:rsidRPr="00D77F24">
        <w:rPr>
          <w:color w:val="FF0000"/>
          <w:sz w:val="20"/>
          <w:lang w:val="ru-RU"/>
        </w:rPr>
        <w:t>Сноска. Перечень дополнен пунктом 14 в соответствии с постановлением Правительства РК от 21.10.2017 № 667 (вводится в действие по истечении десяти календарных дней после дня его первого официального опубликования).</w:t>
      </w:r>
      <w:r w:rsidRPr="00D77F24">
        <w:rPr>
          <w:lang w:val="ru-RU"/>
        </w:rPr>
        <w:br/>
      </w:r>
    </w:p>
    <w:p w:rsidR="00D77F24" w:rsidRPr="00472253" w:rsidRDefault="00D77F24" w:rsidP="00D77F24">
      <w:pPr>
        <w:spacing w:after="0"/>
        <w:rPr>
          <w:lang w:val="ru-RU"/>
        </w:rPr>
      </w:pPr>
      <w:bookmarkStart w:id="14" w:name="z1075"/>
      <w:r>
        <w:rPr>
          <w:color w:val="000000"/>
          <w:sz w:val="20"/>
        </w:rPr>
        <w:t>     </w:t>
      </w:r>
      <w:r w:rsidRPr="00D77F24">
        <w:rPr>
          <w:color w:val="000000"/>
          <w:sz w:val="20"/>
          <w:lang w:val="ru-RU"/>
        </w:rPr>
        <w:t xml:space="preserve"> </w:t>
      </w:r>
      <w:r w:rsidRPr="00472253">
        <w:rPr>
          <w:color w:val="000000"/>
          <w:sz w:val="20"/>
          <w:lang w:val="ru-RU"/>
        </w:rPr>
        <w:t>15. Государственная фельдъегерская служба Республики Казахстан.</w:t>
      </w:r>
    </w:p>
    <w:bookmarkEnd w:id="14"/>
    <w:p w:rsidR="00D77F24" w:rsidRPr="00D77F24" w:rsidRDefault="00D77F24" w:rsidP="00D77F24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72253">
        <w:rPr>
          <w:color w:val="FF0000"/>
          <w:sz w:val="20"/>
          <w:lang w:val="ru-RU"/>
        </w:rPr>
        <w:t xml:space="preserve"> </w:t>
      </w:r>
      <w:r w:rsidRPr="00D77F24">
        <w:rPr>
          <w:color w:val="FF0000"/>
          <w:sz w:val="20"/>
          <w:lang w:val="ru-RU"/>
        </w:rPr>
        <w:t>Сноска. Перечень дополнен пунктом 15 в соответствии с постановлением Правительства РК от 21.10.2017 № 667 (вводится в действие по истечении десяти календарных дней после дня его первого официального опубликования).</w:t>
      </w:r>
      <w:r w:rsidRPr="00D77F24">
        <w:rPr>
          <w:lang w:val="ru-RU"/>
        </w:rPr>
        <w:br/>
      </w:r>
    </w:p>
    <w:p w:rsidR="00D77F24" w:rsidRPr="00472253" w:rsidRDefault="00D77F24" w:rsidP="00D77F24">
      <w:pPr>
        <w:spacing w:after="0"/>
        <w:rPr>
          <w:lang w:val="ru-RU"/>
        </w:rPr>
      </w:pPr>
      <w:bookmarkStart w:id="15" w:name="z994"/>
      <w:r>
        <w:rPr>
          <w:color w:val="000000"/>
          <w:sz w:val="20"/>
        </w:rPr>
        <w:t>     </w:t>
      </w:r>
      <w:r w:rsidRPr="00D77F24">
        <w:rPr>
          <w:color w:val="000000"/>
          <w:sz w:val="20"/>
          <w:lang w:val="ru-RU"/>
        </w:rPr>
        <w:t xml:space="preserve"> </w:t>
      </w:r>
      <w:r w:rsidRPr="00472253">
        <w:rPr>
          <w:color w:val="000000"/>
          <w:sz w:val="20"/>
          <w:lang w:val="ru-RU"/>
        </w:rPr>
        <w:t>Примечания:</w:t>
      </w:r>
    </w:p>
    <w:p w:rsidR="00D77F24" w:rsidRPr="00472253" w:rsidRDefault="00D77F24" w:rsidP="00D77F24">
      <w:pPr>
        <w:spacing w:after="0"/>
        <w:rPr>
          <w:lang w:val="ru-RU"/>
        </w:rPr>
      </w:pPr>
      <w:bookmarkStart w:id="16" w:name="z995"/>
      <w:bookmarkEnd w:id="15"/>
      <w:r>
        <w:rPr>
          <w:color w:val="000000"/>
          <w:sz w:val="20"/>
        </w:rPr>
        <w:t>     </w:t>
      </w:r>
      <w:r w:rsidRPr="00472253">
        <w:rPr>
          <w:color w:val="000000"/>
          <w:sz w:val="20"/>
          <w:lang w:val="ru-RU"/>
        </w:rPr>
        <w:t xml:space="preserve"> 1. </w:t>
      </w:r>
      <w:proofErr w:type="spellStart"/>
      <w:r w:rsidRPr="00472253">
        <w:rPr>
          <w:color w:val="000000"/>
          <w:sz w:val="20"/>
          <w:lang w:val="ru-RU"/>
        </w:rPr>
        <w:t>Цветографическая</w:t>
      </w:r>
      <w:proofErr w:type="spellEnd"/>
      <w:r w:rsidRPr="00472253">
        <w:rPr>
          <w:color w:val="000000"/>
          <w:sz w:val="20"/>
          <w:lang w:val="ru-RU"/>
        </w:rPr>
        <w:t xml:space="preserve"> окраска, опознавательные знаки, надписи, установка специальных световых и звуковых сигналов регламентируются стандартом Республики Казахстан.</w:t>
      </w:r>
    </w:p>
    <w:p w:rsidR="00D77F24" w:rsidRPr="00472253" w:rsidRDefault="00D77F24" w:rsidP="00D77F24">
      <w:pPr>
        <w:spacing w:after="0"/>
        <w:rPr>
          <w:lang w:val="ru-RU"/>
        </w:rPr>
      </w:pPr>
      <w:bookmarkStart w:id="17" w:name="z996"/>
      <w:bookmarkEnd w:id="16"/>
      <w:r>
        <w:rPr>
          <w:color w:val="000000"/>
          <w:sz w:val="20"/>
        </w:rPr>
        <w:t>     </w:t>
      </w:r>
      <w:r w:rsidRPr="00472253">
        <w:rPr>
          <w:color w:val="000000"/>
          <w:sz w:val="20"/>
          <w:lang w:val="ru-RU"/>
        </w:rPr>
        <w:t xml:space="preserve"> 2. Транспортные средства Службы государственной охраны, оперативных служб органов национальной безопасности, органов внутренних дел, службы экономических расследований, </w:t>
      </w:r>
      <w:proofErr w:type="spellStart"/>
      <w:r w:rsidRPr="00472253">
        <w:rPr>
          <w:color w:val="000000"/>
          <w:sz w:val="20"/>
          <w:lang w:val="ru-RU"/>
        </w:rPr>
        <w:t>антикоррупционной</w:t>
      </w:r>
      <w:proofErr w:type="spellEnd"/>
      <w:r w:rsidRPr="00472253">
        <w:rPr>
          <w:color w:val="000000"/>
          <w:sz w:val="20"/>
          <w:lang w:val="ru-RU"/>
        </w:rPr>
        <w:t xml:space="preserve"> службы, департамента специальных прокуроров Генеральной прокуратуры </w:t>
      </w:r>
      <w:r w:rsidRPr="00472253">
        <w:rPr>
          <w:color w:val="000000"/>
          <w:sz w:val="20"/>
          <w:lang w:val="ru-RU"/>
        </w:rPr>
        <w:lastRenderedPageBreak/>
        <w:t xml:space="preserve">Республики Казахстан, Государственной фельдъегерской службы Республики Казахстан могут не иметь специальной </w:t>
      </w:r>
      <w:proofErr w:type="spellStart"/>
      <w:r w:rsidRPr="00472253">
        <w:rPr>
          <w:color w:val="000000"/>
          <w:sz w:val="20"/>
          <w:lang w:val="ru-RU"/>
        </w:rPr>
        <w:t>цветографической</w:t>
      </w:r>
      <w:proofErr w:type="spellEnd"/>
      <w:r w:rsidRPr="00472253">
        <w:rPr>
          <w:color w:val="000000"/>
          <w:sz w:val="20"/>
          <w:lang w:val="ru-RU"/>
        </w:rPr>
        <w:t xml:space="preserve"> окраски, опознавательных знаков и надписей.</w:t>
      </w:r>
    </w:p>
    <w:bookmarkEnd w:id="17"/>
    <w:p w:rsidR="00D77F24" w:rsidRPr="00D77F24" w:rsidRDefault="00D77F24" w:rsidP="00D77F24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72253">
        <w:rPr>
          <w:color w:val="FF0000"/>
          <w:sz w:val="20"/>
          <w:lang w:val="ru-RU"/>
        </w:rPr>
        <w:t xml:space="preserve"> </w:t>
      </w:r>
      <w:r w:rsidRPr="00D77F24">
        <w:rPr>
          <w:color w:val="FF0000"/>
          <w:sz w:val="20"/>
          <w:lang w:val="ru-RU"/>
        </w:rPr>
        <w:t>Сноска. Пункт 2 в редакции постановления Правительства РК от 21.10.2017 № 667 (вводится в действие по истечении десяти календарных дней после дня его первого официального опубликования).</w:t>
      </w:r>
      <w:r w:rsidRPr="00D77F24">
        <w:rPr>
          <w:lang w:val="ru-RU"/>
        </w:rPr>
        <w:br/>
      </w:r>
    </w:p>
    <w:p w:rsidR="00D77F24" w:rsidRPr="00472253" w:rsidRDefault="00D77F24" w:rsidP="00D77F24">
      <w:pPr>
        <w:spacing w:after="0"/>
        <w:rPr>
          <w:lang w:val="ru-RU"/>
        </w:rPr>
      </w:pPr>
      <w:bookmarkStart w:id="18" w:name="z997"/>
      <w:r>
        <w:rPr>
          <w:color w:val="000000"/>
          <w:sz w:val="20"/>
        </w:rPr>
        <w:t>     </w:t>
      </w:r>
      <w:r w:rsidRPr="00D77F24">
        <w:rPr>
          <w:color w:val="000000"/>
          <w:sz w:val="20"/>
          <w:lang w:val="ru-RU"/>
        </w:rPr>
        <w:t xml:space="preserve"> </w:t>
      </w:r>
      <w:r w:rsidRPr="00472253">
        <w:rPr>
          <w:color w:val="000000"/>
          <w:sz w:val="20"/>
          <w:lang w:val="ru-RU"/>
        </w:rPr>
        <w:t xml:space="preserve">3. Отнесение транспортных средств к мобильным группам оперативного реагирования частных охранных организаций с возможностью оборудования специальной </w:t>
      </w:r>
      <w:proofErr w:type="spellStart"/>
      <w:r w:rsidRPr="00472253">
        <w:rPr>
          <w:color w:val="000000"/>
          <w:sz w:val="20"/>
          <w:lang w:val="ru-RU"/>
        </w:rPr>
        <w:t>цветографической</w:t>
      </w:r>
      <w:proofErr w:type="spellEnd"/>
      <w:r w:rsidRPr="00472253">
        <w:rPr>
          <w:color w:val="000000"/>
          <w:sz w:val="20"/>
          <w:lang w:val="ru-RU"/>
        </w:rPr>
        <w:t xml:space="preserve"> окраской, опознавательными знаками, надписями, световыми и звуковыми сигналами осуществляется после получения подтверждающих документов уполномоченного органа, осуществляющего государственный </w:t>
      </w:r>
      <w:proofErr w:type="gramStart"/>
      <w:r w:rsidRPr="00472253">
        <w:rPr>
          <w:color w:val="000000"/>
          <w:sz w:val="20"/>
          <w:lang w:val="ru-RU"/>
        </w:rPr>
        <w:t>контроль за</w:t>
      </w:r>
      <w:proofErr w:type="gramEnd"/>
      <w:r w:rsidRPr="00472253">
        <w:rPr>
          <w:color w:val="000000"/>
          <w:sz w:val="20"/>
          <w:lang w:val="ru-RU"/>
        </w:rPr>
        <w:t xml:space="preserve"> субъектами, занимающимися охранной деятельностью.</w:t>
      </w:r>
    </w:p>
    <w:p w:rsidR="00D77F24" w:rsidRPr="00472253" w:rsidRDefault="00D77F24" w:rsidP="00D77F24">
      <w:pPr>
        <w:spacing w:after="0"/>
        <w:rPr>
          <w:lang w:val="ru-RU"/>
        </w:rPr>
      </w:pPr>
      <w:bookmarkStart w:id="19" w:name="z1076"/>
      <w:bookmarkEnd w:id="18"/>
      <w:r>
        <w:rPr>
          <w:color w:val="000000"/>
          <w:sz w:val="20"/>
        </w:rPr>
        <w:t>     </w:t>
      </w:r>
      <w:r w:rsidRPr="00472253">
        <w:rPr>
          <w:color w:val="000000"/>
          <w:sz w:val="20"/>
          <w:lang w:val="ru-RU"/>
        </w:rPr>
        <w:t xml:space="preserve"> 4. Допуск к установке специальных световых и звуковых сигналов и окраски по специальным </w:t>
      </w:r>
      <w:proofErr w:type="spellStart"/>
      <w:r w:rsidRPr="00472253">
        <w:rPr>
          <w:color w:val="000000"/>
          <w:sz w:val="20"/>
          <w:lang w:val="ru-RU"/>
        </w:rPr>
        <w:t>цветографическим</w:t>
      </w:r>
      <w:proofErr w:type="spellEnd"/>
      <w:r w:rsidRPr="00472253">
        <w:rPr>
          <w:color w:val="000000"/>
          <w:sz w:val="20"/>
          <w:lang w:val="ru-RU"/>
        </w:rPr>
        <w:t xml:space="preserve"> схемам транспортных средств, осуществляющих сопровождение организованных групп велосипедистов, проводится органами внутренних дел путем внесения соответствующей записи в графу "Особые отметки" свидетельства о регистрации транспортного средства.</w:t>
      </w:r>
    </w:p>
    <w:bookmarkEnd w:id="19"/>
    <w:p w:rsidR="00D77F24" w:rsidRPr="00D77F24" w:rsidRDefault="00D77F24" w:rsidP="00D77F24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72253">
        <w:rPr>
          <w:color w:val="FF0000"/>
          <w:sz w:val="20"/>
          <w:lang w:val="ru-RU"/>
        </w:rPr>
        <w:t xml:space="preserve"> </w:t>
      </w:r>
      <w:r w:rsidRPr="00D77F24">
        <w:rPr>
          <w:color w:val="FF0000"/>
          <w:sz w:val="20"/>
          <w:lang w:val="ru-RU"/>
        </w:rPr>
        <w:t>Сноска. Примечание дополнено пунктом 4 в соответствии с постановлением Правительства РК от 21.10.2017 № 667 (вводится в действие по истечении десяти календарных дней после дня его первого официального опубликования).</w:t>
      </w:r>
      <w:r w:rsidRPr="00D77F24">
        <w:rPr>
          <w:lang w:val="ru-RU"/>
        </w:rPr>
        <w:br/>
      </w:r>
    </w:p>
    <w:p w:rsidR="004D4061" w:rsidRPr="00D77F24" w:rsidRDefault="004D4061" w:rsidP="00D77F24">
      <w:pPr>
        <w:rPr>
          <w:lang w:val="ru-RU"/>
        </w:rPr>
      </w:pPr>
    </w:p>
    <w:sectPr w:rsidR="004D4061" w:rsidRPr="00D77F24" w:rsidSect="004D406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061"/>
    <w:rsid w:val="002B2187"/>
    <w:rsid w:val="004D4061"/>
    <w:rsid w:val="00CB6EAD"/>
    <w:rsid w:val="00D7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4D4061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4D4061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4D4061"/>
    <w:pPr>
      <w:jc w:val="center"/>
    </w:pPr>
    <w:rPr>
      <w:sz w:val="18"/>
      <w:szCs w:val="18"/>
    </w:rPr>
  </w:style>
  <w:style w:type="paragraph" w:customStyle="1" w:styleId="DocDefaults">
    <w:name w:val="DocDefaults"/>
    <w:rsid w:val="004D4061"/>
  </w:style>
  <w:style w:type="paragraph" w:styleId="ae">
    <w:name w:val="Balloon Text"/>
    <w:basedOn w:val="a"/>
    <w:link w:val="af"/>
    <w:uiPriority w:val="99"/>
    <w:semiHidden/>
    <w:unhideWhenUsed/>
    <w:rsid w:val="002B2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B2187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3657</Characters>
  <Application>Microsoft Office Word</Application>
  <DocSecurity>0</DocSecurity>
  <Lines>30</Lines>
  <Paragraphs>8</Paragraphs>
  <ScaleCrop>false</ScaleCrop>
  <Company>CWER.ws/portable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 aka punsh</cp:lastModifiedBy>
  <cp:revision>3</cp:revision>
  <dcterms:created xsi:type="dcterms:W3CDTF">2017-11-15T09:57:00Z</dcterms:created>
  <dcterms:modified xsi:type="dcterms:W3CDTF">2017-11-15T10:06:00Z</dcterms:modified>
</cp:coreProperties>
</file>